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EA" w:rsidRDefault="009650EA" w:rsidP="009650EA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70039E" w:rsidRDefault="00872985" w:rsidP="00872985">
      <w:pPr>
        <w:jc w:val="center"/>
      </w:pPr>
      <w:r>
        <w:t>Important Names of the Salem Witch Trials</w:t>
      </w:r>
    </w:p>
    <w:p w:rsidR="00872985" w:rsidRDefault="00872985" w:rsidP="009650EA">
      <w:pPr>
        <w:jc w:val="center"/>
      </w:pPr>
      <w:r>
        <w:t xml:space="preserve">There are lots of people involved in the witch trials. When you come across a name you don’t remember, use the Appendices from Norton’s novel to figure out who Starkey or </w:t>
      </w:r>
      <w:proofErr w:type="spellStart"/>
      <w:r>
        <w:t>Arsonsen</w:t>
      </w:r>
      <w:proofErr w:type="spellEnd"/>
      <w:r>
        <w:t xml:space="preserve"> are alluding to. The following names, however, are people you should pay attention to in detail. I </w:t>
      </w:r>
      <w:r w:rsidRPr="009650EA">
        <w:rPr>
          <w:b/>
          <w:sz w:val="24"/>
          <w:szCs w:val="24"/>
        </w:rPr>
        <w:t>strongly</w:t>
      </w:r>
      <w:r>
        <w:t xml:space="preserve"> suggest keeping descriptive notes in this chart to help you remember details about these people as we read. </w:t>
      </w:r>
    </w:p>
    <w:p w:rsidR="00872985" w:rsidRDefault="00C67B6C">
      <w:r>
        <w:t xml:space="preserve">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548"/>
        <w:gridCol w:w="2520"/>
        <w:gridCol w:w="3870"/>
        <w:gridCol w:w="6660"/>
      </w:tblGrid>
      <w:tr w:rsidR="00872985" w:rsidTr="00152FB9">
        <w:trPr>
          <w:trHeight w:val="395"/>
        </w:trPr>
        <w:tc>
          <w:tcPr>
            <w:tcW w:w="1548" w:type="dxa"/>
          </w:tcPr>
          <w:p w:rsidR="00872985" w:rsidRDefault="00872985">
            <w:r>
              <w:t>Name</w:t>
            </w:r>
          </w:p>
        </w:tc>
        <w:tc>
          <w:tcPr>
            <w:tcW w:w="2520" w:type="dxa"/>
          </w:tcPr>
          <w:p w:rsidR="00872985" w:rsidRDefault="00872985">
            <w:r>
              <w:t>Title</w:t>
            </w:r>
          </w:p>
        </w:tc>
        <w:tc>
          <w:tcPr>
            <w:tcW w:w="3870" w:type="dxa"/>
          </w:tcPr>
          <w:p w:rsidR="00872985" w:rsidRDefault="00872985">
            <w:r>
              <w:t>Relations</w:t>
            </w:r>
          </w:p>
        </w:tc>
        <w:tc>
          <w:tcPr>
            <w:tcW w:w="6660" w:type="dxa"/>
          </w:tcPr>
          <w:p w:rsidR="00872985" w:rsidRDefault="00872985">
            <w:r>
              <w:t>Description</w:t>
            </w:r>
          </w:p>
        </w:tc>
      </w:tr>
      <w:tr w:rsidR="00872985" w:rsidTr="00152FB9">
        <w:trPr>
          <w:trHeight w:val="1440"/>
        </w:trPr>
        <w:tc>
          <w:tcPr>
            <w:tcW w:w="1548" w:type="dxa"/>
          </w:tcPr>
          <w:p w:rsidR="00872985" w:rsidRDefault="00872985">
            <w:proofErr w:type="spellStart"/>
            <w:r>
              <w:t>Tituba</w:t>
            </w:r>
            <w:proofErr w:type="spellEnd"/>
          </w:p>
        </w:tc>
        <w:tc>
          <w:tcPr>
            <w:tcW w:w="2520" w:type="dxa"/>
          </w:tcPr>
          <w:p w:rsidR="00872985" w:rsidRDefault="00872985">
            <w:r>
              <w:t>Confessing Witch</w:t>
            </w:r>
          </w:p>
        </w:tc>
        <w:tc>
          <w:tcPr>
            <w:tcW w:w="3870" w:type="dxa"/>
          </w:tcPr>
          <w:p w:rsidR="00872985" w:rsidRDefault="00872985">
            <w:r>
              <w:t>Slave for  Parris, “wife” of John Indian</w:t>
            </w:r>
          </w:p>
        </w:tc>
        <w:tc>
          <w:tcPr>
            <w:tcW w:w="6660" w:type="dxa"/>
          </w:tcPr>
          <w:p w:rsidR="00872985" w:rsidRDefault="00872985">
            <w:r>
              <w:t xml:space="preserve">From Barbados, does fortune telling with Betty and Abigail, says there are nine more witches. Perhaps knows what to say because she’s a slave. </w:t>
            </w:r>
          </w:p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Abigail Williams</w:t>
            </w:r>
          </w:p>
          <w:p w:rsidR="009650EA" w:rsidRDefault="009650EA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 xml:space="preserve">Ann Putnam Jr. </w:t>
            </w:r>
          </w:p>
          <w:p w:rsidR="009650EA" w:rsidRDefault="009650EA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Betty Parris</w:t>
            </w:r>
          </w:p>
          <w:p w:rsidR="009650EA" w:rsidRDefault="009650EA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Bridget Bishop</w:t>
            </w:r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152FB9" w:rsidTr="00152FB9">
        <w:trPr>
          <w:trHeight w:val="1440"/>
        </w:trPr>
        <w:tc>
          <w:tcPr>
            <w:tcW w:w="1548" w:type="dxa"/>
          </w:tcPr>
          <w:p w:rsidR="00152FB9" w:rsidRDefault="00152FB9" w:rsidP="00872985">
            <w:r>
              <w:lastRenderedPageBreak/>
              <w:t>Cotton Mather</w:t>
            </w:r>
          </w:p>
        </w:tc>
        <w:tc>
          <w:tcPr>
            <w:tcW w:w="2520" w:type="dxa"/>
          </w:tcPr>
          <w:p w:rsidR="00152FB9" w:rsidRDefault="00152FB9"/>
        </w:tc>
        <w:tc>
          <w:tcPr>
            <w:tcW w:w="3870" w:type="dxa"/>
          </w:tcPr>
          <w:p w:rsidR="00152FB9" w:rsidRDefault="00152FB9"/>
        </w:tc>
        <w:tc>
          <w:tcPr>
            <w:tcW w:w="6660" w:type="dxa"/>
          </w:tcPr>
          <w:p w:rsidR="00152FB9" w:rsidRDefault="00152FB9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Elizabeth Proctor</w:t>
            </w:r>
          </w:p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George Burroughs</w:t>
            </w:r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Giles Corey</w:t>
            </w:r>
          </w:p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152FB9" w:rsidTr="00152FB9">
        <w:trPr>
          <w:trHeight w:val="1440"/>
        </w:trPr>
        <w:tc>
          <w:tcPr>
            <w:tcW w:w="1548" w:type="dxa"/>
          </w:tcPr>
          <w:p w:rsidR="00152FB9" w:rsidRDefault="00152FB9" w:rsidP="00872985">
            <w:r>
              <w:t>Increase Mather</w:t>
            </w:r>
          </w:p>
        </w:tc>
        <w:tc>
          <w:tcPr>
            <w:tcW w:w="2520" w:type="dxa"/>
          </w:tcPr>
          <w:p w:rsidR="00152FB9" w:rsidRDefault="00152FB9"/>
        </w:tc>
        <w:tc>
          <w:tcPr>
            <w:tcW w:w="3870" w:type="dxa"/>
          </w:tcPr>
          <w:p w:rsidR="00152FB9" w:rsidRDefault="00152FB9"/>
        </w:tc>
        <w:tc>
          <w:tcPr>
            <w:tcW w:w="6660" w:type="dxa"/>
          </w:tcPr>
          <w:p w:rsidR="00152FB9" w:rsidRDefault="00152FB9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John Indian</w:t>
            </w:r>
          </w:p>
          <w:p w:rsidR="009650EA" w:rsidRDefault="009650EA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John Proctor</w:t>
            </w:r>
          </w:p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lastRenderedPageBreak/>
              <w:t>Martha Corey</w:t>
            </w:r>
          </w:p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 xml:space="preserve">Mary </w:t>
            </w:r>
            <w:proofErr w:type="spellStart"/>
            <w:r>
              <w:t>Easty</w:t>
            </w:r>
            <w:proofErr w:type="spellEnd"/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Mary Warren</w:t>
            </w:r>
          </w:p>
          <w:p w:rsidR="009650EA" w:rsidRDefault="009650EA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Mercy Lewis</w:t>
            </w:r>
          </w:p>
          <w:p w:rsidR="009650EA" w:rsidRDefault="009650EA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 xml:space="preserve">Nathaniel </w:t>
            </w:r>
            <w:proofErr w:type="spellStart"/>
            <w:r>
              <w:t>Saltonstall</w:t>
            </w:r>
            <w:proofErr w:type="spellEnd"/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Rebecca Nurse</w:t>
            </w:r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44507C" w:rsidTr="00152FB9">
        <w:trPr>
          <w:trHeight w:val="1440"/>
        </w:trPr>
        <w:tc>
          <w:tcPr>
            <w:tcW w:w="1548" w:type="dxa"/>
          </w:tcPr>
          <w:p w:rsidR="0044507C" w:rsidRDefault="0044507C" w:rsidP="00872985">
            <w:r>
              <w:t xml:space="preserve">Samuel Parris </w:t>
            </w:r>
          </w:p>
        </w:tc>
        <w:tc>
          <w:tcPr>
            <w:tcW w:w="2520" w:type="dxa"/>
          </w:tcPr>
          <w:p w:rsidR="0044507C" w:rsidRDefault="003A77C2">
            <w:r>
              <w:t xml:space="preserve">  </w:t>
            </w:r>
          </w:p>
        </w:tc>
        <w:tc>
          <w:tcPr>
            <w:tcW w:w="3870" w:type="dxa"/>
          </w:tcPr>
          <w:p w:rsidR="0044507C" w:rsidRDefault="0044507C"/>
        </w:tc>
        <w:tc>
          <w:tcPr>
            <w:tcW w:w="6660" w:type="dxa"/>
          </w:tcPr>
          <w:p w:rsidR="0044507C" w:rsidRDefault="0044507C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lastRenderedPageBreak/>
              <w:t>Samuel (and Stephen, to a lesser extent) Sewall</w:t>
            </w:r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 xml:space="preserve">Sarah (and </w:t>
            </w:r>
            <w:proofErr w:type="spellStart"/>
            <w:r>
              <w:t>Dorcas</w:t>
            </w:r>
            <w:proofErr w:type="spellEnd"/>
            <w:r>
              <w:t>) Good</w:t>
            </w:r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Sir William Phips</w:t>
            </w:r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>Thomas Danforth</w:t>
            </w:r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  <w:tr w:rsidR="009650EA" w:rsidTr="00152FB9">
        <w:trPr>
          <w:trHeight w:val="1440"/>
        </w:trPr>
        <w:tc>
          <w:tcPr>
            <w:tcW w:w="1548" w:type="dxa"/>
          </w:tcPr>
          <w:p w:rsidR="009650EA" w:rsidRDefault="009650EA" w:rsidP="00872985">
            <w:r>
              <w:t xml:space="preserve">William Stoughton </w:t>
            </w:r>
          </w:p>
          <w:p w:rsidR="009650EA" w:rsidRDefault="009650EA" w:rsidP="00872985"/>
        </w:tc>
        <w:tc>
          <w:tcPr>
            <w:tcW w:w="2520" w:type="dxa"/>
          </w:tcPr>
          <w:p w:rsidR="009650EA" w:rsidRDefault="009650EA"/>
        </w:tc>
        <w:tc>
          <w:tcPr>
            <w:tcW w:w="3870" w:type="dxa"/>
          </w:tcPr>
          <w:p w:rsidR="009650EA" w:rsidRDefault="009650EA"/>
        </w:tc>
        <w:tc>
          <w:tcPr>
            <w:tcW w:w="6660" w:type="dxa"/>
          </w:tcPr>
          <w:p w:rsidR="009650EA" w:rsidRDefault="009650EA"/>
        </w:tc>
      </w:tr>
    </w:tbl>
    <w:p w:rsidR="00872985" w:rsidRDefault="00872985"/>
    <w:p w:rsidR="00872985" w:rsidRDefault="00872985"/>
    <w:sectPr w:rsidR="00872985" w:rsidSect="00152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985"/>
    <w:rsid w:val="00152FB9"/>
    <w:rsid w:val="003A77C2"/>
    <w:rsid w:val="0044507C"/>
    <w:rsid w:val="006844E2"/>
    <w:rsid w:val="0070039E"/>
    <w:rsid w:val="00872985"/>
    <w:rsid w:val="009650EA"/>
    <w:rsid w:val="00C67B6C"/>
    <w:rsid w:val="00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</dc:creator>
  <cp:lastModifiedBy>Wolters</cp:lastModifiedBy>
  <cp:revision>5</cp:revision>
  <cp:lastPrinted>2011-01-06T17:33:00Z</cp:lastPrinted>
  <dcterms:created xsi:type="dcterms:W3CDTF">2011-01-06T14:36:00Z</dcterms:created>
  <dcterms:modified xsi:type="dcterms:W3CDTF">2011-12-19T13:47:00Z</dcterms:modified>
</cp:coreProperties>
</file>